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1da630c3f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趙雅麗引領風潮 跨領域培育文創專才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OO專訪】行政院日前公佈，將自今年起至2013年，以230億台幣，打造台灣成為亞太文創產業匯流中心。文創產業前景一片看好，所以文創人才的養成相形重要。而本校早在2004年便著手籌劃，於2005年正式成立「創意學習與創新產學中心」，致力於文創專才的培育，這個引領風潮、洞燭機先的創意中心幕後推手，便是本校文學院院長趙雅麗。
</w:t>
          <w:br/>
          <w:t>　走進院長辦公室，陳設條理分明，透露著一股嚴謹的氣息，與一般人想像的「創意」風格大相逕庭，文化創意到底在哪裡？一頭俐落短髮，動作明快，見過趙雅麗的人總以「女強人」形容她，但是，與她深談後，你會發現那如脫韁般，有趣的創意思維，正如她說話時的超人速度，總能源源不絕的拋出，讓人望塵莫及。
</w:t>
          <w:br/>
          <w:t>　趙雅麗形容自己「喜歡冒險」。大學主修英文，畢業後擁有穩定的工作，但喜愛探索的個性，讓她決定擺脫當時仍處戒嚴的大時代框架，出國留學，並取得美國俄亥俄州立大學傳播博士。後來，因緣際會之下來到淡江，愛冒險的她，竟多次捨棄優渥條件及新挑戰的挖角，在淡江一待就是20餘年。趙雅麗笑著說：「如果學生有一天回來，一個老師都不認識，那她還有什麼理由回到這裡？」冷靜的外表藏著豐沛的情感，趙雅麗的創意發想也同樣源自於豐富的感情。1997年她開始研究口述影像，並成立全球唯一一所，為口述影像做系統研究的「口述影像研究室」，幫助盲生用耳朵和世界溝通，從此更堅定了她著重人際溝通的想法。
</w:t>
          <w:br/>
          <w:t>　從多年的教學經驗，以及和學生談話中，趙雅麗發現各系學生之間缺乏溝通、對話的管道，以及接觸產學應用的機會，所以常對未來有強烈的不確定感，因此她決心以跨領域的新興產業型態─文化創意，打造一個創新的理想學習環境，做為培育文創人才的搖籃，「創意學習與創新產學中心」在這樣的理念下漸漸有了雛形。
</w:t>
          <w:br/>
          <w:t>　但是萬事起頭難的鐵律，不因為創意而不同。除了一本厚厚的企畫白皮書及一間可以容納180人的教室，創意中心草創時期沒有經費也沒有人力。幸好因為完整且具前瞻性的計畫受到教育部賞識，從全國69家大專院校的競爭中脫穎而出，獲評為「創意學院」標竿學校，並得到300萬元獎助。創意中心的成立，從設計到家具擺設，在ikea、世貿、鶯歌來回奔波，趙雅麗從不假手他人，但她談起這段記憶卻一點也不以為苦，只是笑著說：「我就覺得好玩嘛！」
</w:t>
          <w:br/>
          <w:t>　2006年3月創意中心成功的跨出第一步，舉辦「創意瘋潮」活動，引燃學生的創意爆發力；2008年又獲得經濟部技術處學界科技專案補助；今年更從培育人才的前置階段，跨進產學合作，成立「文化創意產業學分學程」，邀請業師教學，嘉惠全校學生，提供所有修課學生職場實習的機會，創意中心培育特色領域人才終於到了開花結果的階段。趙雅麗的學生，也是和她共事多年的戰友、大傳系系友趙又慈，親身參與、和趙雅麗一起搞創意，面對活力充沛、想法不斷的趙雅麗，她表示，趙雅麗不是超人，但她用超人的意志，不斷創新與開拓。
</w:t>
          <w:br/>
          <w:t>　儘管忙碌，但是趙雅麗從不樹立藩籬，她有一股真誠，能讓人安心、放心，當你開口，她一定會為妳停下腳步，傾聽你的聲音。趙雅麗的學生與她情誼深厚，畢業多年仍經常回來探望她，與她相敘，第13屆大傳系校友劉中薇便說：「她就像是我另一個媽媽。」曾經在兒女國小擔任副家長會長的趙雅麗，看見許多家庭因溝通不良而影響孩子，因此她希望未來能專注於文創中的心靈產業，幫助更多人擁有良好的溝通管道，她充滿熱情地說：「這是我一生最想做的事！」
</w:t>
          <w:br/>
          <w:t>　趙雅麗自述：「生命裡每個階段我都走得很慢，但我走得很仔細。」正如創意大師賴聲川說的：「創意是可以『練』的！」在趙雅麗身上，可以看見創意並非憑空而來，而是一步一腳印，不停琢磨、淬鍊的成果。人人都有創意的能量，趙雅麗用意志與情感為大家築起創意平台，她以「知識為矛、創意為盾」做為創意中心的標語，期望大家用知識與創意為生命開創出更多的火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bdef5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d994e79d-8bc6-4321-ac47-f077a6494258.jpg"/>
                      <pic:cNvPicPr/>
                    </pic:nvPicPr>
                    <pic:blipFill>
                      <a:blip xmlns:r="http://schemas.openxmlformats.org/officeDocument/2006/relationships" r:embed="R6c810713da03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810713da034168" /></Relationships>
</file>