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a360935bff4c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國品獎得獎觀摩 張校長23日經驗分享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雅婷淡水校園報導】經濟部工業局及財團法人中衛發展中心等機關團體將於本月23日蒞校，參加本校於上午9時30分，在覺生國際會議廳舉辦的「第19屆國家品質獎得獎觀摩活動」，由校長張家宜主持，分享本校推動TQM的經驗及成果，並參訪圖書館及文錙藝術中心二個複審單位。學習與教學中心教育評鑑發展組組長白滌清表示，希望成為其他大學的學習標竿，並期望企業界藉此更了解淡江的努力，使本校學生的就業之路更為寬廣。
</w:t>
          <w:br/>
          <w:t>觀摩活動由張校長簡介學校，針對本校「領導與經營理念」構面進行簡報；主任秘書徐錠基將分享本校推動TQM多年的經驗；針對「研發與創新」、「資訊策略、應用與管理」、「經營績效」三大構面進行報告。白滌清表示，本校著名的風工程、機器人及盲生資源中心是「研發與創新」的代表，而本校實施資訊化多年，更能展現「資訊策略、應用與管理」的特色，加上本校連續12年獲得天下Cheers雜誌評為企業私校最愛，是「經營績效」的完美呈現。簡報後則開放「Q&amp;amp;A」時間，供參訪者提問。</w:t>
          <w:br/>
        </w:r>
      </w:r>
    </w:p>
  </w:body>
</w:document>
</file>