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600c7445d45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11場新生暨家長座談會 13日起全台巡迴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校友服務暨資源發展處將於13至23日，在澎湖、金門等全台各地舉辦11場新生暨家長座談會。蘭陽校園亦將於15日上午9時30分，在蘭陽校園建邦國際會議廳，舉辦新生家長座談會。校友處主任薛文發表示，新生及家長可就近選擇方便的場次參加，進一步認識本校，幫助新生更快融入大學生活。
</w:t>
          <w:br/>
          <w:t>　因應需求並有效使用資源，今年將桃園場次併入台北場次，並分別新增台南及屏東場次。會中將由資深教授代表主講本校教育理念及學生未來出路等，並答覆相關問題，讓新生對將來的學習有更深的認識。此外，在校生中學校友會學長姐亦將分享食衣住行等生活資訊，及課業學習經驗。薛文發表示，希望藉此機會進行雙向溝通，讓家長更放心地將小孩交給學校，也讓新生對學校及未來的學習更有信心。
</w:t>
          <w:br/>
          <w:t>　台北場次將於22日在淡水校園學生活動中心舉行，除簡介學校概況，另有淡水校園系所參觀及座談，讓學生及家長更了解系所發展及特色，並將參觀圖書館、文錙藝術中心、海事博物館。蘭陽校園座談會則由校園主任林志鴻、各院院長、系主任及專任教師等為大家講解蘭陽的學制及住宿學院等特色，並由專人進行校園導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3328416"/>
              <wp:effectExtent l="0" t="0" r="0" b="0"/>
              <wp:docPr id="1" name="IMG_1a85bb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55a4dcce-d713-4e52-90d3-7adac970470f.jpg"/>
                      <pic:cNvPicPr/>
                    </pic:nvPicPr>
                    <pic:blipFill>
                      <a:blip xmlns:r="http://schemas.openxmlformats.org/officeDocument/2006/relationships" r:embed="Rf4ecf3fb00c844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3328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ecf3fb00c844e5" /></Relationships>
</file>