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fd72ef4a146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219人指考首選淡江 破國立迷思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、陳依萱淡水、蘭陽校園報導】根據教務處資料統計，今年以指考分發入學考上本校的3261位新鮮人中，有219位為第1志願獲錄取，為近年來人數最高。各院以工學院人數最多，約109名，所占比率約14%亦為全校最高。就系而言，則以資訊工程學系人數最多，約21位；所占比率最高則為建築系，約占24%。
</w:t>
          <w:br/>
          <w:t>去年指考分發入學以第1志願錄取本校的學生共150名，今年相對增加69名，學術副校長陳幹男表示，除了近年來大考分發落點分析越來越精準，讓考生清楚自身實力外，最大關鍵在於，淡江整體表現反映在企業高度推崇及廣大校友宣傳上。他認為，本校無論是地理位置、設備或師資，都備受學術界肯定，縱然社會還保有公、私立大學迷思，但就今年以第一志願考取本校的新生人數提升，不難看出這項迷思已漸被淡江歷史與優秀校友等無形資產打破。他勉勵新生「要好好把握大學四年的時間，利用淡江豐富的資源努力學習。」
</w:t>
          <w:br/>
          <w:t>建築一孫羽表示，聽父親的朋友說淡江建築系在師資、課程各方面都很優秀，加上家住台北，淡水離家較近，於是決定就讀淡江；希望能在大學期間紮實奠定設計基礎，並加強英文程度，努力爭取交換學生機會。他說：「初入校園就看到新穎亮麗的游泳館，頓時覺得前途一片光明，加上學長姐很親切，迎新茶會的氣氛很溫馨，讓我覺得未來在淡江的日子充滿希望。」
</w:t>
          <w:br/>
          <w:t>喜歡閱讀的中文一方詩瑜因為對中文有興趣，加上親朋好友推薦，而選擇本校中文系做為第一志願，她表示，高中國文老師雖然畢業於其他國立大學國文系，但卻極力推薦淡江，讓她對淡江中文系印象深刻，她希望能奠定良好的中文基礎，並趁年輕多學學英語等其他專長，為將來就業做好準備。
</w:t>
          <w:br/>
          <w:t>旅遊一田峻瑋指考分數上國立大學沒問題，卻對蘭陽校園旅遊與旅館管理學系情有獨鍾，他說：「我對旅遊非常有興趣，將來也希望從事相關行業，而國內大學旅遊相關系所就屬淡江最好，所以決定到蘭陽校園來圓夢。」對於蘭陽校園全英語教學、全體師生住校及大三出國等措施，田峻瑋信心滿滿，他說：「全英語教學才有挑戰性，希望把自己放在英文環境，克服恐懼；全體住校，師生及同學之間的感情會更融洽；至於大三出國，我會試著打工貼補費用，希望能順利去國外開開眼界。」</w:t>
          <w:br/>
        </w:r>
      </w:r>
    </w:p>
  </w:body>
</w:document>
</file>