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ef7a2e7e2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電機系騰雲駕霧程式賽 創意點子獲獎金16萬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趨勢科技於今年暑假舉辦一場總獎金高達200萬的「騰雲駕霧程式競賽」，吸引全國各大專院校共兩百多支隊伍參賽，本校電機系學生邱育賢、李柏逸、林志信、顏伯勳在指導教授莊博任的率領下，一路挺進決賽，於8月18、19兩日在劍潭青年活動中心與其他9支強隊一較高下，本校是唯一進入決賽的私立大學。經過激戰，本校奪得第5名及最值得信賴獎，分別獲得獎金10萬、6萬元、獎狀各乙紙。
</w:t>
          <w:br/>
          <w:t>　今年以目前最新的技術「雲端計算」為競賽主題，進入決賽的隊伍要在48小時內設計完整的程式及呈現。莊博任教授解釋，雲端計算是分散式計算技術的一種，透過這項技術，所有資源可在短時間內從四面八方匯集過來，達到和「超級電腦」同樣強大的網路服務。他表示，沒想到會奪得如此佳績，因為進入決賽的對手均來自知名國立大學，「能獲得這樣的成果，歸功於同學平時在研究上的積極鑽研。」
</w:t>
          <w:br/>
          <w:t>　首次參賽的電機博三林志信表示，像這類屬於「計算機組」的比賽本來就較少舉辦，所以每個人幾乎都是第一次接觸，還好平時在課堂上就有學到相關知識，在比賽當中才能有所發揮。此次比賽中，雖然參賽經驗不多，但我們運用了創意，製作出許多新奇的功能，讓評審們對我們的創意點子給予相當高的肯定。隊員之一的電機博五李柏逸說，所有參賽隊伍都因為時間緊迫而幾乎徹夜未眠，個個都成了鐵人，「沒經歷過，真的沒辦法體會到外界的實力和水準，希望下次還能有機會參加這樣的比賽。」</w:t>
          <w:br/>
        </w:r>
      </w:r>
    </w:p>
  </w:body>
</w:document>
</file>