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049695595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國際事務與戰略研究所所長　翁明賢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德國科隆大學政治學博士
</w:t>
          <w:br/>
          <w:t>淡江大學歐洲研究所碩士
</w:t>
          <w:br/>
          <w:t>輔仁大學德文系學士
</w:t>
          <w:br/>
          <w:t>經歷：
</w:t>
          <w:br/>
          <w:t>台灣戰略研究學會理事長
</w:t>
          <w:br/>
          <w:t>國家安全會議諮詢委員
</w:t>
          <w:br/>
          <w:t>淡江大學國際事務與戰略研究所所長
</w:t>
          <w:br/>
          <w:t>國家安全會議張建邦諮詢委員辦公室專任研究員
</w:t>
          <w:br/>
          <w:t>
</w:t>
          <w:br/>
          <w:t>  本所師資堅強且歷史悠久，發展至今已是全國最完整的國家安全及策略研究機構。「發展本身的主流價值思想，成為淡江的代表性系所是努力的目標！」未來將提供跨領域學程，讓學生的學習更多元；舉辦「戰略菁英論壇」邀請優秀校友返校分享職場經驗；另外，將成立「淡江戰略研究中心」，擴大研究領域且舉辦國內外研討會；規劃淡江戰略研究學報，與其他國內、外的相關研究機構交流。（張友柔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afb25b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a00c5ce0-5d01-4259-9abd-3f03662b16f8.jpg"/>
                      <pic:cNvPicPr/>
                    </pic:nvPicPr>
                    <pic:blipFill>
                      <a:blip xmlns:r="http://schemas.openxmlformats.org/officeDocument/2006/relationships" r:embed="R2940f9f2bfef4c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40f9f2bfef4cf0" /></Relationships>
</file>