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d76027033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媒合100%  667畢業生順利就業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日前由校友服務暨資源發展處承辦教育部的「培育優質人力促進就業計劃1-1大專畢業生至企業職場實習」方案，經過近4個月的努力後，已於本月21日順利完成667位畢業生的媒合工作，達成率100%！ 
</w:t>
          <w:br/>
          <w:t>校友處主任薛文發表示，參加媒合的人數近1千名，報名媒合的企業更達1千3百多家，顯示淡江學生深受企業喜愛，所以吸引眾多企業提出申請。而達成率百分之百，歸功於迅速辦理就業博覽會，除了時間上取得先機，也成功打響知名度，增強企業與學生間的媒合度。此外，第二階段網路媒合，也提供無法參加博覽會的企業進行媒合，增加不少就業機會，目前已有5百多名畢業生到企業實習，其餘校友亦將陸續到職。
</w:t>
          <w:br/>
          <w:t>薛文發指出，實習時若遇困難，可上網登入龍華科技大學提供的問卷，學校已成立訪評暨輔導小組，除定期訪評實習企業，視察實習人員工作狀況外，若畢業生或企業有迫切的狀況，亦可透過輔導小組緊急通報。經由該方案媒合，目前在1111人力銀行大學網擔任駐校記者，大傳系應屆畢業生林世君表示，受到大環境影響，今年各公司職缺較少，幸好有這個方案才能順利就業，把在學校學到的採訪技巧實際應用在工作上。</w:t>
          <w:br/>
        </w:r>
      </w:r>
    </w:p>
  </w:body>
</w:document>
</file>