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cb417909f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【一流讀書人】心靈地圖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回想數年前，曾經有醫生朋友引薦這本《心靈地圖》（The Road Less Travelled），在當初的時空背景下讀來相當震撼，其對某些心理現象之解讀有如當頭棒喝，也許英文enlightenment是最好的形容。如今再次細讀時，除了震撼依舊，還多了一份自省，我想應不失為年輕學子的好讀物。
</w:t>
          <w:br/>
          <w:t>　作者是一位執業多年的心理醫生（如果你對心理醫生有刻版印象，且先別下定論），對人身心靈呈現出之內在與外在徵候之因果關係有邏輯性的推斷，當然也配合一些臨床上的實例作較淺顯說明。每個人皆為獨立個體，有自我意識，放在一群人中，自我疆界一旦改變或受威脅，多少在身心靈方面都有遭遇到「惑」的經驗，隨著時間這些惑或許消失、或者暫時囤積於潛意識、或者放大爆發成症狀，其實背後都是有認知上的原因的，此書的內容就在闡述其根本與生俱來的心理機制，藉由了解進而謀求因應之道。
</w:t>
          <w:br/>
          <w:t>　同學們不妨在夜闌人靜就寢前，花個半小時閱覽，給「忙亂」的一天沉澱一下吧！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72640"/>
              <wp:effectExtent l="0" t="0" r="0" b="0"/>
              <wp:docPr id="1" name="IMG_9cfcbd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0/m\aefe7e13-7cd8-4454-a991-127770344dcc.jpg"/>
                      <pic:cNvPicPr/>
                    </pic:nvPicPr>
                    <pic:blipFill>
                      <a:blip xmlns:r="http://schemas.openxmlformats.org/officeDocument/2006/relationships" r:embed="Rd4783496da8e40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72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783496da8e4084" /></Relationships>
</file>