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2b2a6213b74a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戴德銘總是會替別人著想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530096"/>
              <wp:effectExtent l="0" t="0" r="0" b="0"/>
              <wp:docPr id="1" name="IMG_05e99f4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15/m\c37c46c7-721f-4ae7-96b5-ee4e4854adcc.jpg"/>
                      <pic:cNvPicPr/>
                    </pic:nvPicPr>
                    <pic:blipFill>
                      <a:blip xmlns:r="http://schemas.openxmlformats.org/officeDocument/2006/relationships" r:embed="R9247fc3968a8486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530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247fc3968a8486b" /></Relationships>
</file>