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e78aca79642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黑天鵝展陳映真作品 湧人潮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【記者王育瑄淡水校園報導】「陳映真•人間特展」上週在黑天鵝展示廳舉辦，現場不僅展示許多陳映真參與社會運動的相關照片，還有他親手繪製的插畫，吸引許多師生前往參觀，人潮絡繹不絕。
</w:t>
          <w:br/>
          <w:t>　7日下午1時，中文系教授呂正惠演講「從小說看陳映真的文學歷程」，向與會者分享陳映真作品中隱含的對社會現況及人道關懷。中文碩一劉兆恩表示：「聽完呂教授的演講之後，感覺獲益良多！不僅能更深入了解陳映真的想法，也較能夠認同陳映真在當時時空背景下的思想。」
</w:t>
          <w:br/>
          <w:t>　本次展覽，陳映真的第一篇作品「麵攤」，及在戒嚴時期一再被查禁的小說「將軍族」，吸引許多師生駐足仔細端詳。企管一陳佳宜表示，過去只知道陳映真是一位鄉土作家，透過這次的展覽，更加了解陳映真的作品及相關的種種歷程，很有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65376"/>
              <wp:effectExtent l="0" t="0" r="0" b="0"/>
              <wp:docPr id="1" name="IMG_a4e926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0e67dc8a-dfb4-4464-b01a-703699e2881b.png"/>
                      <pic:cNvPicPr/>
                    </pic:nvPicPr>
                    <pic:blipFill>
                      <a:blip xmlns:r="http://schemas.openxmlformats.org/officeDocument/2006/relationships" r:embed="Rd57d50e641184a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65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7d50e641184a47" /></Relationships>
</file>