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69016de49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北海岸導覽賽開跑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為提升及推廣國內民眾對北海岸美景的認識，本校資訊傳播系與愛迪斯科技公司、3所大學校院合辦「樂活漫遊@北海岸景點數位導覽競賽」，即日起至明年2月20日受理報名，歡迎參加。
</w:t>
          <w:br/>
          <w:t>　參賽主題須針對台灣北海岸之特定人文自然景觀景點為主題，建置3D虛擬實境數位導覽，內容包含當地的歷史介紹、地理位置、人文、自然景觀特色導覽，及景點周邊等相關資訊。將以作品的創意性（40%）、美術性（30%）及技術性（30%）進行評分，意者請逕至活動網頁http://www.axis3d.com.tw/content.php?cat=news&amp;amp;id=493查詢。</w:t>
          <w:br/>
        </w:r>
      </w:r>
    </w:p>
  </w:body>
</w:document>
</file>