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0ceb1601044d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SCHOLARS FROM GREECE VISITED TKU ON OCT 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Mr. Thanos Dokos, Director General, Hellenic Foundation for European and Foreign Policy, Mr. Panayotis Tsakonas, Professor, University of the Aegean, and Mr. Niyazi Kizilyurek, University of Cyprus Professor, visited TKU on Oct. 2, and held a forum at 10 a.m. at T306. In the forum, hosted by Dr. Wong Ming-hsien, Chair, Graduate Institute of International Affairs and Strategic Studies, Dr. Tzou Chong-ko, Professor, Graduate Institute of International Affairs and Strategic Studies, and other scholars exchanged their academic ideas with three special guests. One of the participants Kuo Shu-min, Secretary, Office of International Exchanges and International Education, indicated that this event was mainly to promote mutual understanding. She hoped that there would be more academic interflow between the two sides, such as student exchange program and teachers’ experience sharing. Moreover, TKU should further strengthen its relationship with European Union, too. ( ~Shu-chun Yen )</w:t>
          <w:br/>
        </w:r>
      </w:r>
    </w:p>
  </w:body>
</w:document>
</file>