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7518c0e8ef40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764 期</w:t>
        </w:r>
      </w:r>
    </w:p>
    <w:p>
      <w:pPr>
        <w:jc w:val="center"/>
      </w:pPr>
      <w:r>
        <w:r>
          <w:rPr>
            <w:rFonts w:ascii="Segoe UI" w:hAnsi="Segoe UI" w:eastAsia="Segoe UI"/>
            <w:sz w:val="32"/>
            <w:color w:val="000000"/>
            <w:b/>
          </w:rPr>
          <w:t>EMBA研討暖化因應策略</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雅雯淡水校園報導】商管聯合碩士在職專班將於31日上午9時，在台北校園中正紀念堂舉辦「2009年全球暖化下企業因應策略研討會」，邀請國內知名企業領袖南僑化工股份有限公司董事長陳飛龍等人共襄盛舉，會後將舉辦「未來趨勢個案情境演練工作坊」，邀請未來學學者Dr. Sohail Inayatallah，在D324與EMBA師生進行相關探討。
</w:t>
          <w:br/>
          <w:t>當天由創辦人張建邦博士、校長張家宜等人蒞臨致詞，除EMBA執行長林江峰演說「歐盟對全球暖化氣候變遷衝擊之因應對策」外，陳飛龍及綠能科技股份有限公司總經理林和龍也將發表演說，向與會者經驗分享。</w:t>
          <w:br/>
        </w:r>
      </w:r>
    </w:p>
  </w:body>
</w:document>
</file>