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aabb41926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陽光大使２９日決選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淡江最正代言人即將出爐！軍訓室與春暉社將於本週四（29日）中午12時在海報街舉辦「陽光大使選拔總決賽」。自初賽中已選出13人角逐總決賽，其中男生9人，女生4人。春暉社社長企管三黃鴻裕表示，現場將舉辦有獎徵答，送出多項小禮物，並有人氣王選拔，參賽人員將拿出苦練的才藝，等你投他們一票。
</w:t>
          <w:br/>
          <w:t>　總決賽當天除體適能有氧社帶來的開場舞蹈外，參賽者將有舞台走秀評選，並將使出渾身解數，秀出最IN個人才藝。另有陽光大使人氣王投票活動，當天只要憑學生證，即可兌換小紅點，選出你最愛的淡江代言人喔！</w:t>
          <w:br/>
        </w:r>
      </w:r>
    </w:p>
  </w:body>
</w:document>
</file>