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247b1a61446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本報第764期「雙獲專利」新聞，報導簡坤誠、蔡孟昌應為機電系博士生，誤植為電機系博士生，謹此致歉。</w:t>
          <w:br/>
        </w:r>
      </w:r>
    </w:p>
  </w:body>
</w:document>
</file>