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91d47cfc04c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良師傳承撇步  24對交流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【記者施雅慧淡水校園報導】學習與教學中心教師教學發展組，為協助新進教師儘快適應本校教學環境與文化，推動「良師益友傳承帶領制」（Mentor and Mentee）已邁入第二年，截至目前為止，今年共有24對參加，由Mentor帶領Mentee進行教學、研究、輔導等工作。
</w:t>
          <w:br/>
          <w:t>　「良師益友傳承帶領制」由資深教師帶領新聘教師，以個別面談與團體活動進行，彼此交流互動，建立經驗傳承管道。連續兩年擔任Mentor的資傳系系主任劉慧娟表示，這項活動對於新進教師有很大的幫助，可以讓新進教師快速認識學校，了解教學與行政制度，是相當好的經驗傳承。由劉慧娟帶領的資傳系助理教授賴惠如表示，透過良師益友的活動，幫助她更快了解學校的特質與文化，「劉老師會提供學術研究和學生輔導方面的實質建議，幫助了解淡江學生的特質，有助於教學的進行！」 
</w:t>
          <w:br/>
          <w:t>　另外，為強化教師專業教學的知能，自97學年度起推行「淡江大學學術一級單位辦理教師教學專業成長研習計畫」，去年共有文、理、工學院及體育室等8個院室參與，今年加入教育、國際兩個學院，擴增為10個院室，將邀請校內外學者專家以專題報告、綜合座談、論壇等多元方式進行。</w:t>
          <w:br/>
        </w:r>
      </w:r>
    </w:p>
  </w:body>
</w:document>
</file>