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995e03cb544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air之16：日本駒澤大學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日本駒澤大學（Komazawa University）位於日本本州世田谷區。該校創立於1882年，名為「曹洞宗大學林專門本校」，於1925年改稱為駒澤大學，與本校於1999年11月正式締結為姊妹校，該校共有16649名學生，大學部共有7個學院，共17個科系；研究所共有7個學院，共14個系所。
</w:t>
          <w:br/>
          <w:t>　駒澤大學自2001年與本校開始交換學生，該校學生也於2002年至本校修習學分。駒澤大學目前與全世界9個國家15所大學締結姊妹校，進行學術交流。該校是一所佛教學校，並提供坐禪課程供同學修習，教學理念以「行學一如」為基礎，以佛教教義教育學生。此外，駒澤大學棒球社於1947年成立，分別於1962及1964年封王，截至98年，該校棒球隊25次於東都大學聯盟第一部封王，6度於大學錦標賽稱冠，3次於明治神宮大會優勝，已經成為日本棒球名校之一。（江啟義整理）</w:t>
          <w:br/>
        </w:r>
      </w:r>
    </w:p>
  </w:body>
</w:document>
</file>