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f86ce8413c4a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校慶特刊-資工系40系慶有感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█創辦人 張建邦
</w:t>
          <w:br/>
          <w:t>
</w:t>
          <w:br/>
          <w:t>  今年是淡江建校59週年校慶，在這建校一甲子前夕，正逢本校資訊工程學系40週年系慶，我特別將今年名之為「資訊年」，一來為學校賀，也為資工系賀。
</w:t>
          <w:br/>
          <w:t>　40年前我鑑於電腦的問世，必將改變人類未來的物質生活與社會結構，進而改變人類的精神文化與思想，成為人類文明與科技進步不可或缺的工具，實在有必要及早培育電腦方面的專才，乃於民國58年（1969）在本校創設電子計算機科學系，成為國內第一所培植電腦科學人才的高等學府。並同時成立電子計算中心，不惜巨資租賃IBM1130型電腦設備，提供教學與研究之服務，66年（1977）推行全校行政管理電腦化以及電腦輔助教學，不斷擴充並更新設備，要求文、理、工、商、管理各學系必修電腦學分。多次舉辦電腦與教育國際會議，邀請國際知名電腦專家及教育主管到淡江參加會議交換心得。在行政管理方面除負責實際電腦資料庫建立技術的電腦中心人員加強專業訓練外，全校各教學與行政主管、秘書以及助理人員也在本人的督導下，接受資訊管理觀念的建立以及電腦使用技術的訓練，使淡江全面資訊化。67年（1978）成立碩士班，提升電腦教育專精人才的培訓層級，69年（1980）8月，為了使得資訊管理一元化乃將電算中心提升為一級單位，更名為「資訊中心」，提供社會各界培訓電腦人才的服務，接受公私立機構委託完成各種電腦作業系統之分析設計等工作。78年（1989）成立博士班完成整體電腦教育體系，使我國電腦教育更臻完備。
</w:t>
          <w:br/>
          <w:t>　民國81年（1992）電子計算機科學系更名為「資訊工程學系」，到今年已畢業的大學生人數達7600餘人，碩士班950餘人，博士班93人，為國家社會培養了最多的資訊工程人才，成為電腦資訊發展的中堅，校友分別在資訊及電子業嶄露頭角，令人欣慰。在這59週年校慶的同一天，有上千位資工系校友返母校慶賀系慶，展現資工系校友團結互助的友愛精神，令人感動。明年本校建校60年，學校正積極籌劃擴大慶祝活動，盼望各學院、系都能效法資工系，團結校友，發揮創意，共同來祝賀學校60大壽，在這裡我祝福學校校運昌隆，各位校友事業成功。</w:t>
          <w:br/>
        </w:r>
      </w:r>
    </w:p>
  </w:body>
</w:document>
</file>