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8dc45daa047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苦心驅狗有成效 同學：流浪狗變少了！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總務處於上學年與關懷動物社協商，訂定淡水校園流浪狗處置原則，將全校各教學、行政、宿舍、美食區列為「優先無狗區」，因此總務處在這些區域積極進行驅狗，經過近一年的努力頗獲成效，目前已將校園流浪狗數量控制在5到6隻以內。大傳三石馨文表示：「以前常看到流浪狗成群結隊，甚至跑進教室而感到很害怕，現在真的較少看到流浪狗在校園閒晃！」
</w:t>
          <w:br/>
          <w:t>總務處驅狗職責分為「流狗」與「遛狗」，「流狗」由事務組負責，事務組專員賴文經指出，近期流浪狗在沒人餵食的情況下，數量已經明顯減少，對於「優先無狗區」，各樓館工友若看到流浪狗逗留，會立即驅趕或通報。若有同學申訴，事務組也會將狀況記錄下來，立即請關懷動物社或獸醫等前往處理。「遛狗」方面，除了禁止遛狗也禁止攜狗進校園，由交安組負責，每天派人排班巡邏，碰到攜帶家犬的學生或民眾，立即溫和勸離校園。交安組組長曾瑞光表示，除了苦口婆心勸導，也會陪著攜狗的民眾走出校門。
</w:t>
          <w:br/>
          <w:t>雖然校園內狗的數量減少，但事務組提醒，夜晚在蛋捲廣場附近會有較多流浪狗逗留，夜歸的同學可帶著空寶特瓶內放彈珠，彈珠與寶特瓶撞擊發出的聲音，會讓流浪狗不喜歡靠近，減輕被流浪狗攻擊的機率。曾瑞光也呼籲，別將家犬帶進校園，一方面可避免家犬隨地大小便，或遺棄寵物在校園的顧慮，另方面防止流浪狗攻擊家犬的危險，還給師生一個安全、乾淨的校園。</w:t>
          <w:br/>
        </w:r>
      </w:r>
    </w:p>
  </w:body>
</w:document>
</file>