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ddaf7bec9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搭遊艇 8旬阿媽拄杖出航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海事博物館19日舉辦「乘風破浪-認識遊艇半日遊」，全校教職員工生及眷屬等約40人參加，不但搭遊艇遊淡水河，還參觀了三芝「南海遊艇製造股份有限公司」，一窺製造遊艇的奧祕。雖然適逢寒流來襲，淡水出現全台最低溫，但活動當天大人小孩一個不缺，連80多歲的阿媽也拄著拐杖，快樂出航去。
</w:t>
          <w:br/>
          <w:t>遊艇從漁人碼頭出發，沿途欣賞兩岸風光，經關渡橋後折返；隨後參觀南海遊艇公司製造廠房，由該公司董事長陳朝南親自講解。歷史碩四李永志表示，常路過南海公司，也很想了解遊艇製造的知識，但都不得其門而入，這次讓他增廣不少見聞。</w:t>
          <w:br/>
        </w:r>
      </w:r>
    </w:p>
  </w:body>
</w:document>
</file>