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e1b2d4f24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微笑4樓整合服務你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【記者柯俐如淡水校園報導】「辨理學生事務，不必再東奔西跑！」學生事務處將於下學期在商館4樓設聯合櫃檯，提供整合性服務。
</w:t>
          <w:br/>
          <w:t>　學務處預計將於寒假在學務處公布欄的那面牆進行開設窗口，設立生輔、課外、諮輔組等事務的聯合櫃檯，最快於下學期完成。如遇到開學時段申請獎學金的人群過多，學務長柯志恩也想到在福園前廣場，設短期「流動櫃檯」，疏解人群。此外，柯志恩相當注重服務工讀生的訓練，除要保持微笑，也要有應變能力。她表示，期望未來商館4樓成為微笑4樓，為大家愉快服務。水環三陳聖致表示，學生會常要在課外組與商館4樓奔波，有了聯合櫃檯，可省去很多時間，相信會很有用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603504"/>
              <wp:effectExtent l="0" t="0" r="0" b="0"/>
              <wp:docPr id="1" name="IMG_fcc0b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62141d81-4f38-42ec-b812-009279f9003d.jpg"/>
                      <pic:cNvPicPr/>
                    </pic:nvPicPr>
                    <pic:blipFill>
                      <a:blip xmlns:r="http://schemas.openxmlformats.org/officeDocument/2006/relationships" r:embed="R826c9f6b7b2144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6c9f6b7b2144eb" /></Relationships>
</file>