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6e073d44a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戰力佳  東方錶盃女網球4入16強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網球校隊參與東方錶盃大專網球排名賽，於10至16日在國立體育大學舉行，來自全國大專院校的網球好手齊聚一堂，今年突破去年賽果創下佳績，由日文三張雅淳攻下女乙組個人單打第2名；女乙組個人雙打財金三許君盈、日文三張雅淳拿下第3名。
</w:t>
          <w:br/>
          <w:t>　奪得個人單打與雙打2、3名張雅淳表示，今年賽前經由教練張嘉雄與范姜逸敏指導，整體戰力提升，女網單打入16強，淡江就占4位，「希望再接再厲，明年能一舉奪冠。」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37616"/>
              <wp:effectExtent l="0" t="0" r="0" b="0"/>
              <wp:docPr id="1" name="IMG_22180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e7716c0-ad66-4408-b16b-ebd12cf1c9c8.jpg"/>
                      <pic:cNvPicPr/>
                    </pic:nvPicPr>
                    <pic:blipFill>
                      <a:blip xmlns:r="http://schemas.openxmlformats.org/officeDocument/2006/relationships" r:embed="Rd7e90a9e1f0c46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e90a9e1f0c46c9" /></Relationships>
</file>