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f04c08b994a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98學年度新生盃冠軍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98學年度新生盃籃、排、羽球賽於5、6日及12、13日在體育館點燃各系體育競賽戰火！男籃由產經力克決策系奪下冠軍，女籃則由英文系以25分之差距打敗企管系勝出。今年戰況以羽球賽最為激烈，堪稱羽球校隊與羽球社的大對決，新生組男子單人冠軍，被校隊喻為「新人王」的化學一鄭至富表示，今年校隊卯足全力練習，為的就是要在球場上「爭面子」，拿下好成績。（圖、文�陳頤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3267456"/>
              <wp:effectExtent l="0" t="0" r="0" b="0"/>
              <wp:docPr id="1" name="IMG_f1201d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c2ffc454-366b-4ff6-8a2f-5b768d7592cc.jpg"/>
                      <pic:cNvPicPr/>
                    </pic:nvPicPr>
                    <pic:blipFill>
                      <a:blip xmlns:r="http://schemas.openxmlformats.org/officeDocument/2006/relationships" r:embed="R661d8d363a9c4e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3267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1d8d363a9c4ee2" /></Relationships>
</file>