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d60e02516e4bc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人物短波：張炳煌獲頒國際最突出貢獻藝術家獎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錙藝術中心副主任張炳煌日前受邀至澳門參與國際書畫發展論壇，獲頒第一屆國際最突出貢獻藝術家獎及獎牌乙面，肯定其在國際上對中國書法的傳承與研究不遺餘力，他表示，將持續致力於書法藝術的推廣。論壇中，張炳煌以「書畫的當代性和世界性」為題，進行特約發言，之後受邀至韓國發表「與電腦共寫e筆書法」專題演講，文錙藝術中心提供五台e筆工具隨行，藉以展示及試寫，在韓國書壇掀起傳統與科技結合的話題，也讓本校所研發的e筆書法在國際中成為矚目的焦點。（施雅慧）</w:t>
          <w:br/>
        </w:r>
      </w:r>
    </w:p>
  </w:body>
</w:document>
</file>