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45ee59b4e43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抓住未來學方法論 就能預見未來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台灣知識庫業務主任 李銘濬
</w:t>
          <w:br/>
          <w:t>　我認為未來所的課程中非常強調「風險」的管理。這不僅能培養學生對市場的敏銳度，也可培養對產品的敏感度，進而分析產品的優、劣勢，再對公司部門提出改善的意見，或評估市場需求以提供市場策略回饋給公司。前陣子我曾處理過一個案例，關於企業提出證照題庫市場價格太高的意見，我利用在未來所所長陳瑞貴所授的「未來學方法論」中的情節架構，對市場及產品做分析、評估，了解顧客的需求並兼顧公司的利益，最後我對公司提出可行的策略，成功幫助業績的成長，所以我很感謝所長及每位老師所教予我的一切，如今才能學以致用。有些人可能會認為未來所是一門很空泛的學問，沒有主題性質，但是方向其實是要自己先去掌握，了解興趣所在，就能把未來學老師傳授給予的方法納入自己的興趣之中，發揮所學。
</w:t>
          <w:br/>
          <w:t>
</w:t>
          <w:br/>
          <w:t>新竹科學園區文件管制中心管理師 江惠如
</w:t>
          <w:br/>
          <w:t>　未來學對我來說是一門注重「分析」的學科。它的特色為多元化及接觸面向廣，在各方面都有基本的認知下，讓我現在學習新事物時，往往會比別人吸收得更快、更好。雖然未來學屬於新興學科，且目前理論的根源都來自於西方國家，所以我校國際研討會參與的多為西方國家，此優勢可以讓我們理解不同國家看待事情的角度，也能拓展自己的國際觀。印象最深的是Sohail老師帶我們去泰國參加工作坊，為期三天的課程讓我能與泰國學生彼此交流，並將平時所學的未來學分析方法應用到實務中，也明白泰國與台灣觀念上的差別。舉例來說，我們一起討論泰國交通工具所面臨的問題，並嘗試對政府提出短期與長期可改進目標，看哪種政策對政府和民眾都能互利，創造雙贏。我認為，該所是一個很活潑、年輕化的系所，所以學弟妹只要放寬心胸，向老師請益，絕對能獲得豐富的知識。
</w:t>
          <w:br/>
          <w:t>
</w:t>
          <w:br/>
          <w:t>昌禾國際工程行政會計 林筠婕
</w:t>
          <w:br/>
          <w:t>　我認為「Look Forward」是該所教予我最重要的一個觀念。像陳瑞貴所長教的「未來學方法論」課程中，我們必須學習如何找出一個個案，配合未來學方法做分析或是情境分析。我們可從中得知未來學實際的操作方式，這不僅能「預」見、甚至得以規劃未來。而這在我工作中，若遇到需要處理公司未來的策略、企畫案或是方針時，便有相當大的幫助。因為若能清楚未來趨勢的走向，就能事先釐清或決定是否要接這個案子，有時甚至能預測未來可能會發生的困難點，能在一開始就事先想好輔助的辦法，或是直接先解決問題。建議學弟妹在一年級時就要多聽、多讀、多看，不要害羞或吝嗇開口，我認為不懂要多問是必須的。因為系上的老師三不五時就會待在未來所，且就像朋友一樣沒有距離，學長姊也很熱心，所以要利用機會多問，也不用怕找不到資源，未來所就像家一樣。
</w:t>
          <w:br/>
          <w:t>
</w:t>
          <w:br/>
          <w:t>美國University of Texas at Arlington公共暨都市行政博士班學生 王正誼 
</w:t>
          <w:br/>
          <w:t>　我印象中的未來所，是個充滿青春活力，研究熱情的地方。由於我對都市政策相當有興趣，因此紀舜傑老師的「未來政經議題」成為我對都市政策議題啟發上的一個重要來源。藉由這堂課，我對政府從議程設定、政策認知，到政策衍生、政策行動，以及最後的政策擬定、政策執行有了整合性的觀念；再藉由這觀念應用在地方政府或都市政府的政策循環上。此外，對於不同政府層級間的政治角力與經濟目的，也有所了解。這些學識讓我在目前攻讀博士學位上，給予很多的幫助。紀舜傑老師是我最感謝的老師，儘管畢業一段日子了，只要有時間，我還是會回學校與紀老師聊聊現況，聊聊未來。由於該所發展的時間不長，所以在理論架構上還有許多發展的空間，而我很榮幸能擔任課程委員會的校外代表，之後會繼續支持未來所，讓課程更緊湊、完善。</w:t>
          <w:br/>
        </w:r>
      </w:r>
    </w:p>
  </w:body>
</w:document>
</file>