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1f390a59943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學習中華文化語文與藝術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【記者高郁萍報導】本學期共有來自世界各地姊妹校35位交換生，進入淡江大學修習，其中好幾位上學期因SARS先行返國，因為懷念這兒的學習生活，這學期回到本校繼續學業，淡江的魅力不言可喻。
</w:t>
          <w:br/>
          <w:t>
</w:t>
          <w:br/>
          <w:t>　今年的交換生來自歐、亞等國，包括日本姊妹校麗澤、津田塾、亞細亞、駒澤、電氣通信、中央和京都橘女子大學以及韓國慶南大學、德國科隆大學、奧地利維也納大學、法國里昂第三大學、捷克查爾斯大學、瑞典斯德哥爾摩大學、比利時新魯汶大學等世界各地姊妹校。
</w:t>
          <w:br/>
          <w:t>
</w:t>
          <w:br/>
          <w:t>　麗澤班班長林映里本學期再度來台，上學期她曾被選入女籃校隊，參加大專盃得到優異成績，也擔任日文班的老師。她說：「台灣朋友很親切，上次來學中文，進步很多。」電氣通信大學柏崎祥大、中央學院大學野口一成、山下陽一、慶南大學郭鉉淑上學期因SARS先返國，好高興可以來繼續學習。
</w:t>
          <w:br/>
          <w:t>
</w:t>
          <w:br/>
          <w:t>　駒澤大學的中藪賢謙虛地說自己中文不好，居然會說：「心有餘而力不足。」一句中國俗語出口，令師長讚嘆：「厲害喔！」
</w:t>
          <w:br/>
          <w:t>
</w:t>
          <w:br/>
          <w:t>　來自維也納大學的梅佳麗、里昂第三大學的康月沙，以及查爾斯大學的路丹妮，則出人意料的說出一口標準又流利的中文。今年的校園，想必是熱鬧非常！
</w:t>
          <w:br/>
          <w:t>
</w:t>
          <w:br/>
          <w:t>　麗澤大學交換生也將在淡江學習書法與中國藝術畫，其中英文系伊藤芳則與佐藤宏子特地來淡江學英文，她們表示，想和本校英文系同學切磋莎士比亞戲劇。</w:t>
          <w:br/>
        </w:r>
      </w:r>
    </w:p>
  </w:body>
</w:document>
</file>