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fb946afcef431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資圖系外卡－服務以「User」為依歸 學以致用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華藝數位（股）公司產品策略組副理 鄭茗襄
</w:t>
          <w:br/>
          <w:t>　當時指導我碩士論文的邱炯友教授，是位相當有耐心的老師，我所做的題目為「台灣地區政府加值資訊營運模式之研究」，因方向多元，導致在收尾時無法做一完美連結，使我頭痛不已。但邱老師仍一字一句地分析論文架構的邏輯及利弊，讓我的思緒逐漸理清，至今仍令我感激不已。再加上學校圖書館的中西資料庫相當齊全，在資訊及電腦設備的亦相當完備，讓我在蒐集資料及撰寫碩士論文時得心應手。此外，記得有門課的收穫也讓我受益頗多，主要到外界進行參訪，以了解現今市場走向，對於業界趨勢及自身競爭力有了初步的了解，對於後來的工作態度及處事皆較為嫻熟，往後的人生規劃也更加精采。
</w:t>
          <w:br/>
          <w:t>
</w:t>
          <w:br/>
          <w:t>德明財經科技大學圖書館館長 陳維華
</w:t>
          <w:br/>
          <w:t>　回憶當年教資系有別於其他學校的圖書館學系，課程規劃分成三大方向，傳統圖書館學、非書資料與視聽服務、資訊中心與服務。教資系有方同生、胡歐蘭、鄭恒雄、曾素宜等許多非常專業敬業的好老師。我的隨堂筆記中，盡是李德竹口中不斷念茲在茲的 「user」，讓我深切體會稱職的資訊中心人員一切服務都以「user」為依歸。猶記得黃鴻珠老師剛留美學成回系上，同時兼任系主任，她以西式的作風，帶著我們到戶外上「導論」，在圖書館前的大草坪上，師生席地而坐一邊上課一邊討論問題讓我印象深刻，黃老師常諄諄教誨學生「做人」的道理，現在我也常以此提醒我的學生人類社會中「倫理道德」及「仁愛」的人本需要更是職場決勝關鍵。我感恩母校的作育栽培，雖然結束了淡江4年的學習生涯，但是淡江科技與人文並重的教育方向，奠定了教資及資圖人學以致用的基礎。我期許資圖人在職場上不僅應擁有資訊內容組織、保存、傳播與運用的技能，更應知道忠於角色，以優質的服務態度及和諧的人際關係，在職涯中不斷精進學習。
</w:t>
          <w:br/>
          <w:t>
</w:t>
          <w:br/>
          <w:t>知名導演 陳玉勳
</w:t>
          <w:br/>
          <w:t>　資圖系有別於一般學校的圖書館學，開設許多關於媒體操作的課程，老師們學有專精且饒富愛心，當時系主任朱則剛平易近人，讓我敢於和老師溝通，他所開設的攝影課和電視學勾起我的興趣，使我更進一步鑽研，讓課程成為自己的專長，朱老師甚至要我當他的助手，幫其他同學講課，這對我而言是莫大的鼓勵，在學校所學習的知識，直到現在對我的工作還是很有幫助。提醒學弟妹在學期間要多充實外語知識、交朋友、融入團體，學習如何合作，運用人際關係和瞭解自己適合的角色，大部分的職場工作都不可能憑一己之力完成，能夠得到單位或同事朋友的幫助，能做的事就愈多且愈容易成功！</w:t>
          <w:br/>
        </w:r>
      </w:r>
    </w:p>
  </w:body>
</w:document>
</file>