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8ea2ec7dc44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秀國際美展畫作 大飽眼福不必出國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【記者施雅慧淡水校園報導】配合「春之饗宴」歡迎校友回娘家，文錙藝術中心於本月13日至5月2日止，推出「台北現代畫展」，並於16日（週二）上午11時舉行開幕式，邀請校友及全校師生一起賞畫。
</w:t>
          <w:br/>
          <w:t>展出的畫作包括，2009年在馬來西亞第24屆亞洲國際美展中，21位台灣代表畫家的參展作品，讓大家不用出國即可大飽眼福！除了中、西畫都具備外，表現方式有具象、抽象、新寫實、極限等多元畫風，例如：本校駐校藝術家顧重光的《十二大柿圖》，以細緻綿密的描繪手法表現新寫實油畫；藝術家李重重的《大地之聲》以水墨表現飄逸及抽象。顧重光表示，參展人員將以各種樣態呈現作品，帶領大家體驗中生代台灣現代繪畫的進展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578864"/>
              <wp:effectExtent l="0" t="0" r="0" b="0"/>
              <wp:docPr id="1" name="IMG_6aeeec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9/m\b0b726cf-df94-47e5-8033-19c461392474.jpg"/>
                      <pic:cNvPicPr/>
                    </pic:nvPicPr>
                    <pic:blipFill>
                      <a:blip xmlns:r="http://schemas.openxmlformats.org/officeDocument/2006/relationships" r:embed="Rc1a046dd8a3240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578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1a046dd8a324033" /></Relationships>
</file>