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e91cab58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書家開筆 新春祈福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行政院文化建設委員會指導、中華民國書學會主辦、本校協辦的「庚寅新春開筆大會」，於6日在總統府前凱達格蘭大道盛大展開。由文建會參事鄧豐懿（左一）、本校行政副校長高柏園（左二）、白曉燕文教基金會董事長白冰冰（右二）、傳統與現代文教基金會董事長何忠雄（右一）及其他書法家等12人共同開筆，揮毫寫下「福至全民歡樂 春來萬象更新」，期許新的一年國泰民安、風調雨順。（文�施雅慧、圖�書法研究室提供）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986c76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063b332a-01c2-490e-a394-e1bc905e0202.jpg"/>
                      <pic:cNvPicPr/>
                    </pic:nvPicPr>
                    <pic:blipFill>
                      <a:blip xmlns:r="http://schemas.openxmlformats.org/officeDocument/2006/relationships" r:embed="R8ae052bbbe51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e052bbbe514e7d" /></Relationships>
</file>