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d33ba95a8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人物短波：鍾文音新書 誠品推薦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系友鍾文音被譽為90年代後期崛起的優秀小說家，日前出版《短歌行》，獲選為誠品書局三月份「誠品選書」，此書主要是藉由描寫台灣家族的際遇，書寫人們在面對命運時的難以自主，鍾文音說：「我想藉由小說人物來傳達人性光亮與黑暗、脆弱與堅強，藉此交錯出一個時代的哀傷及感嘆青春之短。」（陳依萱）</w:t>
          <w:br/>
        </w:r>
      </w:r>
    </w:p>
  </w:body>
</w:document>
</file>