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6e01ec72b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阿驚與蛋捲-美麗的錯誤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阿驚與蛋捲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文／圖：黃丹青
</w:t>
          <w:br/>
          <w:t>第一格：這個不錯，約看看。(電腦中，愛情公寓的小咪的資料) 
</w:t>
          <w:br/>
          <w:t>第二格：和正妹約在咖啡廳前 
</w:t>
          <w:br/>
          <w:t>第三格：我去一下洗手間
</w:t>
          <w:br/>
          <w:t>第四格：正妹在男洗手間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97280"/>
              <wp:effectExtent l="0" t="0" r="0" b="0"/>
              <wp:docPr id="1" name="IMG_1db4f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91aef0ff-bed5-45b7-a9c6-fcdb16bf41e7.jpg"/>
                      <pic:cNvPicPr/>
                    </pic:nvPicPr>
                    <pic:blipFill>
                      <a:blip xmlns:r="http://schemas.openxmlformats.org/officeDocument/2006/relationships" r:embed="Ra2a20e9ae8aa46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20e9ae8aa46e7" /></Relationships>
</file>