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d5ed31d6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TQM研習促跨組織合作  文革圈奪QCC首獎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、余孟珊淡水校園報導】「98學年度全面品質管理研習會」於26日在淡水校園覺生國際會議廳、驚聲國際會議廳召開，並與蘭陽校園同步視訊。研習主題為「精進品管圈技能，強化跨組織合作」，校長張家宜表示，品管圈鼓勵以跨組織、跨單位的方式來進行，而跨組織的合作對學校而言相當重要。
</w:t>
          <w:br/>
          <w:t>會中，由張校長頒發「淡江品管圈競賽活動」前3名，分別由秘書室、文書組等跨單位組成的「文革圈」、圖書館的「無限圈」及成人教育部的「黑眼鳳凰圈」獲得。
</w:t>
          <w:br/>
          <w:t>獲得首獎的「文革圈」圈長暨文書組組長林素月表示，文革圈主要為增進本校文書處理效率，持續改善公文處理品質，構思「建置公告專屬網頁，檔案集中放置」、「 簡化傳送流程 」等對策，以提升整體競爭力；由於組員分屬多個不同單位，各自業務繁忙，只能利用寒假及下班後的時間開會，有人甚至忘記接小孩！也因隸屬不同單位，可以利用不同專長或思維改善發文情形，她說：「感謝所有圈員及過程中，給予幫助的人。」
</w:t>
          <w:br/>
          <w:t>台中榮民總醫院護理長歐香縫進行專題演講，分享台中榮總品管圈，包括急重症醫療服務、優質教學研究、推動組織運作方式等，她表示，由醫生主導可以深入核心問題，且品管圈的推動需要「Team work」及上級的鼓勵。該院「袋鼠圈」的同仁也發表其推行品管圈的案例--「提升門診子宮頸抹片檢查受檢率」。
</w:t>
          <w:br/>
          <w:t>Q&amp;amp;A時間，學務長柯志恩對於「袋鼠圈」分享提出：「對參與的護理師而言，除了感動之外，有沒有勞動與心理上的耗費？」「袋鼠圈」之一護理師林仙艾表示，確實勞動多於感動，但很值得。蘭陽校園組員何政興提問：「邀請醫生參與的這部分，當初推動時，有沒有遇到阻力？」歐香縫回答：「主任是我們的榜樣，在推動時以身作則參與，給我們極大信心。」學術副校長陳幹男也提出：「如何讓醫生認知改變後參加品管圈，又是什麼力量能讓品管圈持續？」歐香縫回答：「剛開始是興趣，但興趣是有限的，執行到一半時，我們就列入績效考核，才能永續經營。長官的鼓勵與支持也非常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1e7a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4b69d897-ec43-4453-abed-9d0857d73c26.jpg"/>
                      <pic:cNvPicPr/>
                    </pic:nvPicPr>
                    <pic:blipFill>
                      <a:blip xmlns:r="http://schemas.openxmlformats.org/officeDocument/2006/relationships" r:embed="Rff3c6fa1b54348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3c6fa1b54348ba" /></Relationships>
</file>