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9665d276c4d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學英文不必上補習班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【記者王鴻坪報導】學英文何必上補習班，走一趟英文系開放的T303多媒體寫作教室，開放全校同學使用的電腦多媒體設備、互動式英語學習教材，加上英文系研究生提供解決疑難雜症，英文想不好也難。
</w:t>
          <w:br/>
          <w:t>
</w:t>
          <w:br/>
          <w:t>　即日起，英文系每週一至週五晚間七時至九時，於T303多媒體寫作教室，提供三十部多媒體電腦，並與與兩家知名英文雜誌社公司簽約，取得最新的互動式光碟軟體與光碟。類別包括單字、片語、流行口語、新聞英文等，另外尚有社交、辦公室、商業、觀光旅遊、喜怒哀樂、運動休閒、海外留學等，各種主題式、情境式英文，可供同學針對自己的興趣與所需挑選。
</w:t>
          <w:br/>
          <w:t>
</w:t>
          <w:br/>
          <w:t>　在硬體設備上，經系上教師同仁的規劃，將電腦螢幕與鍵盤皆隱藏於桌面內，以60度傾斜置於透明桌面下，不但不佔空間，而且方便同學閱讀、對談、討論與書寫，更利於課堂上教師指導、監督。教室內並有研究生可供同學詢問英文問題，但同學僅能使用其中的軟體與上網，不得攜帶影片、遊戲或其他光碟。
</w:t>
          <w:br/>
          <w:t>
</w:t>
          <w:br/>
          <w:t>　該系推薦由本校老師研發的「I Will Program」網站，互動式寫作網站。同學可將自己的文章，該系統會先篩選出一般常犯的錯誤，有上英文作文的學生更可將作文e-mail給老師批改。此外該系統尚有線上讀書會，同學們可於討論區分享心得與閱讀作品。
</w:t>
          <w:br/>
          <w:t>
</w:t>
          <w:br/>
          <w:t>　英文系系主任林春仲表示，開放多媒體寫作教室與推薦這些網站的目的，是希望提供各種不同類型文章，作為課外的補充，更讓同學能從自己有興趣的主題入手，進一步引發學習的慾望。目前因該教師白天供教學使用，故暫定每日開放僅兩小時，未來將視情況而延長時間，並逐年增加軟、硬體設備。</w:t>
          <w:br/>
        </w:r>
      </w:r>
    </w:p>
  </w:body>
</w:document>
</file>