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a06b82e74460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企管週青春歡樂 校友經驗傳承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雅雯淡水校園報導】企管系系學會於3月29日至4月2日舉辦「FUN汽派」企管週，除邀請畢業學長姐蒞校經驗分享外，也舉辦企業分享、三人四腳運動會、系服拍賣、企球傳情等活動，吸引不少人潮，現場洋溢著青春歡樂。
</w:t>
          <w:br/>
          <w:t>　活動總召企管二吳家岷表示，除希望藉由企管週凝聚向心力外，也希望能與全校同樂。在企管分享方面，台灣人壽商品企劃部專案經理王永才以「夢想起飛之經驗談」為題，與學弟妹分享經驗。企球傳情在活動期間內便有數百顆氣球，在本校各地溫馨放送。三人四腳競賽活動由企管三黃偉周、駱學揚、戴呈勳三人奪得冠軍，他們喜孜孜地吃著勝利的檸檬派說：「企管系的特色就是--團結！」</w:t>
          <w:br/>
        </w:r>
      </w:r>
    </w:p>
  </w:body>
</w:document>
</file>