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011f366c14d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四月徵文--老照片話淡江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即將邁入60週年慶，人物事不斷地隨著時光更迭，你是否懷念起淡江以往的種種，拿著舊照片會心一笑？本報即日起至4月19日止，徵求淡江老照片，不管是活動照、風景照……都歡迎踴躍投稿（ab@oa.tku.edu.tw），來稿請附上照片及圖說300字，必須是從未曾發表過，並請勿重複投稿。（本刊保留刪修權）</w:t>
          <w:br/>
        </w:r>
      </w:r>
    </w:p>
  </w:body>
</w:document>
</file>