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391295eae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粉紅T滿操場 學生揮汗跳舞超high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體育室與體適能有氧社合辦「Nike Sport's Day」，於20日在淡水校園操場舉行。參加學生超踴躍，從司令台邊到跑道上到處都是興奮的報到人潮，Nike公司還贈送每位參加者一件粉紅T-shirt，穿上粉紅T，隨著Nike健身房教練盡情跳舞、用力揮灑汗水，讓樸素的操場頓時繽紛了起來。公行二李美樺興奮地說：「這活動實在是太棒了，感覺像是去參加俱樂部，大家都很High，尤其是教導倫巴的男教練，動作很大，跟著他跳，整個身體都動起來了。」（文�王妍方、圖�體適能有氧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30224"/>
              <wp:effectExtent l="0" t="0" r="0" b="0"/>
              <wp:docPr id="1" name="IMG_c43055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694c9fcf-fd45-47b6-8909-8f349b57f69e.jpg"/>
                      <pic:cNvPicPr/>
                    </pic:nvPicPr>
                    <pic:blipFill>
                      <a:blip xmlns:r="http://schemas.openxmlformats.org/officeDocument/2006/relationships" r:embed="R1b519831913444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1983191344466" /></Relationships>
</file>