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946f154b0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淡水校園：「全球氣候變遷下的環境與教育未來」國際研討會即起報名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將於本月27、28日（週四、五）在覺生國際會議廳舉辦「全球氣候變遷下的環境與教育未來」國際研討會，邀請來自澳洲、美國、日本、塞爾維亞等國家，共6名兼具豐富的教學與研究經歷的專家學者，由未來所主任陳國華及蘇哈爾•伊那亞圖拉（Sohail Inayatullah）教授共同規劃，主持論文發表與工作坊，探討全球氣候變遷、大學高等教育發展趨勢等相關議題。報名期限自即日起至21日下午5時截止，有興趣的同學可自行上網報名http://www.core.tku.edu.tw/climate。（蔡瑞伶）</w:t>
          <w:br/>
        </w:r>
      </w:r>
    </w:p>
  </w:body>
</w:document>
</file>