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b564ee53c64c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環境與教育未來研討25日前報名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詩涵淡水校園報導】通識與核心課程中心將於27、28日（週四、五）在覺生國際會議廳舉辦「全球氣候變遷下的環境與教育未來」國際研討會，邀請來自澳洲、美國、日本、塞爾維亞等14位國內外專家學者與會，探討全球氣候變遷、大學高等教育發展趨勢等相關議題。報名至25日（週二）下午5時止，有興趣的同學可上網報名http://www.core.tku.edu.tw/climate。</w:t>
          <w:br/>
        </w:r>
      </w:r>
    </w:p>
  </w:body>
</w:document>
</file>