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35047503349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人物短波：盧國屏將至奧國交換教師 傳授漢學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教授盧國屏99學年度即將遠赴本校姊妹校奧地利維也納大學漢學系任教1年，他表示，現在歐洲對華語文化的需求熱度日益增加，「此次交換教師，希望能將漢學的文化內涵好好教授給國外學生，若本校各單位有任何需求，也很願意盡棉薄之力，作為聯繫的管道！」他笑說，中文系系主任張雙英自上任以來，推動國際化不遺餘力，期待回國後，可以將在歐洲的經驗及心得運用在教學上，拓展同學們的國際視野！（王育瑄）</w:t>
          <w:br/>
        </w:r>
      </w:r>
    </w:p>
  </w:body>
</w:document>
</file>