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33302de68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三德集團主席高新平樂善好施 企業家楷模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專訪】60餘歲的三德集團主席高新平，乍看之下，臉部線條稍顯剛硬，但在嚴肅的外表下，卻包裹著一顆比誰都柔軟的心，自民國92年以來，他已默默地捐助近800萬元，幫助本校百餘位學子免於因家境清寒或突遭變故而輟學。
</w:t>
          <w:br/>
          <w:t>　民國56年自本校測量科畢業的高新平，大學畢業後，從事工廠監工、生產管理、技術培訓等工作，之後，到新加坡創立三德樹膠工業，曾獲得李光耀親自頒發最佳企業獎，並被新加坡英文刊物《企業家》選為封面人物。1985年到中國福建省廈門市投資創立廈門三德興工業公司，是第一個投資廈門的台商。身為拓荒者，所有的一切都是從零開始，創業維艱，高新平以實事求是的精神，秉持著「愛拚才會贏」的創業精神，在大陸經過20多年的苦心經營後，事業版圖擴展到水泥、建材、酒店、房地產等，是個響叮噹的成功企業家。 
</w:t>
          <w:br/>
          <w:t>　為本校第7屆金鷹獎得主的高新平，提起自己經歷中國80年代起政治、社會、經濟、文化及法令規章一日千里的發展，他援用孫子兵法中所提到，領導者應具備「智、信、仁、勇、嚴」等素養，才得以引領經營團隊衝破難關、突破困境。
</w:t>
          <w:br/>
          <w:t>　高新平回想當年在本校求學時，不論烈日當空或颳風下雨，都要爬上克難坡求學，他總是利用行走於克難坡上的短暫片刻，思索自己的下一步。大學時他對運動有著一股熱情及旺盛的鬥志，他參加以速度及腳力取勝的足球隊，球隊的打拚及團隊精神，對他的事業經營有很大的啟迪。
</w:t>
          <w:br/>
          <w:t>　自幼失怙的高新平，由母親高李綢獨自拉拔他及幾個兄弟姐妹長大，忠孝、仁義、勤儉是他父親留下來的訓導，所以他在事業成功之際，仍不忘關懷弱勢族群，慷慨解囊。「取之於社會；用之於社會」這樣的信念讓高新平不斷回饋社會。921大地震、八八風災、川震都可以看到他樂捐的身影，因為他認為「助人為快樂之本」。
</w:t>
          <w:br/>
          <w:t>  對高新平來說，「家庭是成功的基礎」，他提到自己成家立業且為人父後，更能體認其母親教育孩子所花費的心血，他告訴自己要讓母親有更快樂、隨心所欲的生活。母親晚年與他在大陸一同生活，十分孝順的高新平每每出門一定知會母親，不讓母親擔心，如果當天有應酬無法回家，他也一定打電話給母親：「今天不能陪你一起吃晚飯了。」這些最基本卻常最被忽略的地方，高新平行之有年且不厭其煩。
</w:t>
          <w:br/>
          <w:t>  雖然母親在89歲高齡那年離開，卻仍不減他對母親的愛及思念，好友本校會計系教授蔡信夫提到，高新平事親至孝，晨昏定省甘之如飴，即便他的母親過世後，辦公室裡都放著母親的遺照來懷念她，對高新平而言，母親是三德之母。
</w:t>
          <w:br/>
          <w:t>　為紀念其母親，及幫助家境清寒或突遭變故急待救助的學生，高新平設置了高李綢獎學金，每學期資助本校各院1名學生5萬元，對學生來說，幫助頗大。
</w:t>
          <w:br/>
          <w:t>　民國94年，受贈同學成立三德校友會，會長紀少強為第一屆獲得高李綢獎學金的學生，他語帶感激地表示，當初領到這筆獎學金對於當時困窘的他幫助極大，他希望三德校友們，能在職場上發揮所學，並努力讓這份愛的種子繼續傳播下去。今年領到獎學金的國貿二毛志弘表示，因家境並不優渥，家人又受之前無薪假的波及，不好意思再開口拿零用錢，這筆獎學金就像雪中送炭，對其房租、健保費、生活費的開支有很大的幫助，「希望以後能如高新平學長現在這樣幫助我一樣，我也能幫助別人，把這份愛傳下去。」
</w:t>
          <w:br/>
          <w:t>  事業有成的高新平，建議學弟妹在求學階段時，就應做好生涯規劃，並隨時注意大環境的變化，注意學以致用的效益。他也提醒學弟妹，「勿忘別人對你的幫助，勿以希望得到好處的心去幫助別人」，他期望學弟妹要有好的品格，「學習尊重別人，以後別人才會尊重你。」
</w:t>
          <w:br/>
          <w:t>  高新平目前致力於上海商場的整合，及將雲南兩座水泥廠的產能和品質達到市場需求。日後，高新平計劃退居第二線，以更多時間和資源投入慈善、救濟、教育、文化及社團等公益活動，但幹勁十足的他，目前還樂當空中飛人，持續以「愛拚才會贏，贏了還要拚」的精神，為三德集團奮鬥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63040"/>
              <wp:effectExtent l="0" t="0" r="0" b="0"/>
              <wp:docPr id="1" name="IMG_dab470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2/m\a4d52a9f-60bc-41f4-97ce-590cfcacf0af.jpg"/>
                      <pic:cNvPicPr/>
                    </pic:nvPicPr>
                    <pic:blipFill>
                      <a:blip xmlns:r="http://schemas.openxmlformats.org/officeDocument/2006/relationships" r:embed="Rf374269d819d44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74269d819d4435" /></Relationships>
</file>