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c623ae24c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台北校園：日語中心暑期各班即起招生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暑期除開設16週、8週日語進修課程外，並有歸零班、日檢N4級(3級)、日語字母發音班等暑期專班課程，適合同學利用暑假期間進修。即日起開始招生，歡迎有興趣同學踴躍選讀。詳情可於http://www2.tku.edu.tw/~fa/fa.html查詢，或電洽23216320，分機32，承辦人陳芷娟。（日語中心）</w:t>
          <w:br/>
        </w:r>
      </w:r>
    </w:p>
  </w:body>
</w:document>
</file>