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3c31b67ca46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建築系日本女大辦跨國工作營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【記者梁凱雯淡水校園報導】建築系於本月1日至14日與日本女子大學，在該校共同舉辦「Viable community in Asian housing」國際工作營，由建築系系主任賴怡成、客座教授加藤義夫、副教授陳珍誠、助理教授宋立文，以及大學部、碩士班共36位學生一起赴日參與。
</w:t>
          <w:br/>
          <w:t>　日本女子大學建築系培育出相當多優秀建築人才，建築界最高榮譽普立玆克獎本年度得主妹島和世即畢業於該校；此次工作營已是兩校第四次合作交流，以永續發展的社區為主題，兩校學生以分組方式，運用風力、水力與熱能等再生能源，加上創意共同設計出可自給自足的亞洲住宅，成果將於日後刊登在日本建築界知名雜誌《新建築》中。
</w:t>
          <w:br/>
          <w:t>　陳珍誠表示，本次參訪讓學生有跨文化與跨層次的設計經驗，日本女子大學學生在設計上較重視務實性，本校學生則較具創意，讓這次分組合作激盪出不同的火花。前往日本交流的建築三廖苡斯說：「在學校比較少團隊合作的機會，這次活動讓我學到更多，和組員『溝通』完成計畫的技巧，得到很多寶貴的經驗。」</w:t>
          <w:br/>
        </w:r>
      </w:r>
    </w:p>
  </w:body>
</w:document>
</file>