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e540279b0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歷史學系系主任 林呈蓉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日本國立御茶之水大學人文科學博士
</w:t>
          <w:br/>
          <w:t>日本國立御茶之水大學史學碩士
</w:t>
          <w:br/>
          <w:t>台灣天主教輔仁大學歷史學士
</w:t>
          <w:br/>
          <w:t>經歷：
</w:t>
          <w:br/>
          <w:t>歷史學系專任教授
</w:t>
          <w:br/>
          <w:t>中國文化大學史學系專任副教授
</w:t>
          <w:br/>
          <w:t>國立雲林科技大學文理共同學科專任副教授
</w:t>
          <w:br/>
          <w:t>　經過一個學期的摸索與學習，新學年度到來之際，除配合學校既定方針，戮力於系所發展外，亦將在歷史系傳統「和靜清寂」的風格上，持續致力於提升教師研究能量及學生讀書風氣。另外，將透過對在地歷史的研究，扮演本校與在地社會之間良性互動的平台，俾使本校能成為淡水在地社會人文菁萃的象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8256"/>
              <wp:effectExtent l="0" t="0" r="0" b="0"/>
              <wp:docPr id="1" name="IMG_4cdaa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0de489ac-94ae-4e7d-9a99-4062b1e1f55b.jpg"/>
                      <pic:cNvPicPr/>
                    </pic:nvPicPr>
                    <pic:blipFill>
                      <a:blip xmlns:r="http://schemas.openxmlformats.org/officeDocument/2006/relationships" r:embed="R0131ef0ebf6a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31ef0ebf6a4b9a" /></Relationships>
</file>