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310c2d119141e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得意的笑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第一志願考上蘭陽校園的5位學生，對自己的前途充滿自信。圖自左為黃嘉民、蕭名涵、陳正煒穿著週一「蘭陽日」所規定的正式服裝入鏡。（圖�蘭陽校園提供）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219200"/>
              <wp:effectExtent l="0" t="0" r="0" b="0"/>
              <wp:docPr id="1" name="IMG_7febd1b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52/m\89e4df55-fd31-4b75-9977-e53a2891dc75.jpg"/>
                      <pic:cNvPicPr/>
                    </pic:nvPicPr>
                    <pic:blipFill>
                      <a:blip xmlns:r="http://schemas.openxmlformats.org/officeDocument/2006/relationships" r:embed="Rfe2b9bf9bd44419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219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2b9bf9bd444191" /></Relationships>
</file>