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08e783e4d45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新春團拜　校長賀好運鼠不完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鼠年第一天上班，全校同仁在上週一（18日）上午10時於覺生國際會議廳齊聚一堂，參加新春團拜茶會，當日的好天氣為嶄新的一年開啟新氣象。校長張家宜致詞時表示，新學期開始，同仁要朝四個方向共同努力，首先，將以績效來評估各單位執行各項業務的成果，目前品質屋已蓋好，各單位應積極的建立KPIs值，以因應未來的系所評鑑。其次除了研究，更應注意健康和運動方面的問題，體育室可訂出各項運動指標，並做健康檢測。第三，邀請外賓舉辦各種會議及演講，各院系在「春之饗宴」，能熱情邀請校友回校。最後，希望淡江成為「鼠」一「數」二的學校，當一隻跑很快的老鼠，讓他校追不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65504" cy="1005840"/>
              <wp:effectExtent l="0" t="0" r="0" b="0"/>
              <wp:docPr id="1" name="IMG_c20a26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4/m\7cc8f861-65f5-4f9f-ad5b-ede957de7dff.jpg"/>
                      <pic:cNvPicPr/>
                    </pic:nvPicPr>
                    <pic:blipFill>
                      <a:blip xmlns:r="http://schemas.openxmlformats.org/officeDocument/2006/relationships" r:embed="R46ee630c586c42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504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ee630c586c4224" /></Relationships>
</file>