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5ca0189de41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發行校友卡 促小額捐款 凝聚共識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【記者張莘慈淡水校園報導】第116次行政會議8日於覺生國際會議廳舉行，由校長張家宜主持，副校長及各單位一級主管等參加，會議開始之前，校長頒發獎牌以獎勵學務處諮商輔導組約聘人員游凱甯表現優異。
</w:t>
          <w:br/>
          <w:t>主席兼校長張家宜報告，這學期雖才剛開學，但相信大家皆已感受到60週年校慶的活動展開，從LOGO徵選、刊物及DVD的製作，各項紀念品也於驚聲書局開始販售，各相關單位積極的籌劃迎接校慶各項活動陸續展開。這學期另一個重點工作，將於下週五舉行的教學與行政革新研討會中探討，淡江將以三年為一個發展主軸，實踐未來展望。
</w:t>
          <w:br/>
          <w:t>此次專題報告為「整合校友、凝聚力量」，校友服務暨資源發展處主任彭春陽報告中指出，校友處並不是管理校友的單位，而是服務校友的「服務單位」，最重要的工作是為學校爭取資源，他表示，曾捐款之校友只佔22萬校友總數之10%，所以進步的空間相當大；此外，捐款的用途，應減少指定用途款項，以期提升系所發展資金比例，並以「淡江家族」為平台，加強校友與校方、在校生的連結，以成立「校友卡」回饋系統，鼓勵小額定期捐款方式，透過網路創造三贏局勢的永續經營。</w:t>
          <w:br/>
        </w:r>
      </w:r>
    </w:p>
  </w:body>
</w:document>
</file>