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cd729ea5b644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 TEAM WON 3 GOLDS, 2 SILVERS, AND 3 BRONZES IN FIRA ROBOWORLD CUP 2010, BANGALORE, INDIA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TKU team, led by Dr. Wong Ching-chang, took photo with Korean teammates, after TKU team won the championship in RoboSot section.</w:t>
          <w:br/>
        </w:r>
      </w:r>
    </w:p>
  </w:body>
</w:document>
</file>