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b9091b5ce44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 蕭養豪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這不是偶像劇，但你可以叫他一聲「二少」、他有個拿督爺爺，是來自馬來西亞的外籍生，被朋友稱為「蕭少」的企管系大一新生－蕭養豪（前二）。
</w:t>
          <w:br/>
          <w:t>　他從小練就十八般武藝，熱愛打鼓、學鋼琴、拉小提琴、打爵士鼓、練24節令鼓，甚至組團比賽，曾拿下馬來西亞全國觀摩賽第4名。來到淡江，他積極體驗新鮮事物，參加企業模擬社、加入系籃，十分投入大學新生活。
</w:t>
          <w:br/>
          <w:t>　蕭養豪說，來到台灣，少了養尊處優、卻多了玩樂的朋友。他笑著說：「台灣的朋友夠有趣、夠義氣。」意外被選為班代之後，他絲毫沒有因為外籍生身分而退怯怯，他主動舉辦聯誼等許多活動，積極帶動班上向心力。他說，「因為文化的不同，常造成言語上的誤會，但多半卻變成笑點，讓同學哈哈大笑，卻反而促成班上的好感情。」
</w:t>
          <w:br/>
          <w:t>　你想看衝勁十足的蕭養豪，看看他最近的行程，他還和朋友夜衝、夜唱！去淡江各個熱鬧的角落找，他在那！（文／陳頤華）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9376"/>
              <wp:effectExtent l="0" t="0" r="0" b="0"/>
              <wp:docPr id="1" name="IMG_a97164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0/m\3642552b-1c99-454d-947c-c4eada93bc03.JPG"/>
                      <pic:cNvPicPr/>
                    </pic:nvPicPr>
                    <pic:blipFill>
                      <a:blip xmlns:r="http://schemas.openxmlformats.org/officeDocument/2006/relationships" r:embed="R27110de23a8145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9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110de23a8145e5" /></Relationships>
</file>