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d1c0af5cb42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本學期補繳退費開始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交流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本學期加退選後應補繳、退費單，將於下週二（26日）前由各系所轉發予同學親自簽收。同學簽收後請於28日前至出納組B304，或29日前至台北校園D105辦理。未完成補繳費者，將無法辦理99學年度第2學期預選課程，畢業生則不得領取證書。相關問題電洽會計室專員劉玉霞，校內分機2067。</w:t>
          <w:br/>
        </w:r>
      </w:r>
    </w:p>
  </w:body>
</w:document>
</file>