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f5fa0bbb1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莫洛夫揮毫賀母校 聲望日盛萬壽無疆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祝賀本校60週年校慶，被譽為「詩魔」且精研書法的本校第21屆金鷹獎得主、英文系系友莫洛夫親自揮毫，以《詩經‧小雅》〈天保篇〉：「天保定爾，以莫不興。如山如皋，如岡如陵，如川之方至，以莫不增。君曰：卜爾，萬壽無疆」為母校賀壽。
</w:t>
          <w:br/>
          <w:t>莫洛夫目前旅居加拿大，為60週年校慶特別返國，他表示，《詩經》這一段話有福壽綿長之意，希望以此祝福母校聲望日盛，發揮文化教育的功效，作育英才，永遠萬壽無疆。莫洛夫所致贈的賀壽墨寶，將於文錙藝術中心所舉辦的「美哉淡江-60週年校慶特展」中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38528" cy="4876800"/>
              <wp:effectExtent l="0" t="0" r="0" b="0"/>
              <wp:docPr id="1" name="IMG_eb3f8c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47ff3817-8d2d-42b9-89b6-31e44f7e60f5.jpg"/>
                      <pic:cNvPicPr/>
                    </pic:nvPicPr>
                    <pic:blipFill>
                      <a:blip xmlns:r="http://schemas.openxmlformats.org/officeDocument/2006/relationships" r:embed="R73e7d5c47773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85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e7d5c4777347b2" /></Relationships>
</file>